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92"/>
        <w:gridCol w:w="3888"/>
      </w:tblGrid>
      <w:tr w:rsidR="00DE07D8" w14:paraId="59CC9309" w14:textId="77777777">
        <w:trPr>
          <w:jc w:val="center"/>
        </w:trPr>
        <w:tc>
          <w:tcPr>
            <w:tcW w:w="6192" w:type="dxa"/>
          </w:tcPr>
          <w:p w14:paraId="5C7CC042" w14:textId="2D38C51C" w:rsidR="00DE07D8" w:rsidRDefault="00460BAA">
            <w:pPr>
              <w:spacing w:after="40"/>
            </w:pPr>
            <w:r>
              <w:rPr>
                <w:b/>
                <w:sz w:val="22"/>
              </w:rPr>
              <w:t>FanVia Group s. r. o.</w:t>
            </w:r>
            <w:r>
              <w:rPr>
                <w:b/>
                <w:sz w:val="22"/>
              </w:rPr>
              <w:br/>
            </w:r>
            <w:r>
              <w:t>Sídlo: Stolárska 2678/1, 052 01 Spišská Nová Ves, SR</w:t>
            </w:r>
            <w:r>
              <w:br/>
              <w:t>IČO: 57094837 | DIČ: 2122573849</w:t>
            </w:r>
            <w:r>
              <w:br/>
              <w:t>IČ DPH: SK2122573849</w:t>
            </w:r>
            <w:r>
              <w:br/>
              <w:t xml:space="preserve">Web: </w:t>
            </w:r>
            <w:hyperlink r:id="rId6" w:history="1">
              <w:r w:rsidR="00F20CB8" w:rsidRPr="00E84D76">
                <w:rPr>
                  <w:rStyle w:val="Hypertextovprepojenie"/>
                </w:rPr>
                <w:t>www.terlik.sk</w:t>
              </w:r>
            </w:hyperlink>
          </w:p>
          <w:p w14:paraId="122ECEF5" w14:textId="5910E70D" w:rsidR="00F20CB8" w:rsidRDefault="00F20CB8">
            <w:pPr>
              <w:spacing w:after="40"/>
            </w:pPr>
            <w:proofErr w:type="spellStart"/>
            <w:r w:rsidRPr="00F20CB8">
              <w:rPr>
                <w:b/>
                <w:sz w:val="28"/>
                <w:szCs w:val="28"/>
              </w:rPr>
              <w:t>Adresa</w:t>
            </w:r>
            <w:proofErr w:type="spellEnd"/>
            <w:r w:rsidRPr="00F20CB8">
              <w:rPr>
                <w:b/>
                <w:sz w:val="28"/>
                <w:szCs w:val="28"/>
              </w:rPr>
              <w:t xml:space="preserve"> pre </w:t>
            </w:r>
            <w:proofErr w:type="spellStart"/>
            <w:r w:rsidRPr="00F20CB8">
              <w:rPr>
                <w:b/>
                <w:sz w:val="28"/>
                <w:szCs w:val="28"/>
              </w:rPr>
              <w:t>vratky</w:t>
            </w:r>
            <w:proofErr w:type="spellEnd"/>
            <w:r w:rsidRPr="00F20CB8">
              <w:rPr>
                <w:b/>
                <w:sz w:val="28"/>
                <w:szCs w:val="28"/>
              </w:rPr>
              <w:t xml:space="preserve"> a </w:t>
            </w:r>
            <w:proofErr w:type="spellStart"/>
            <w:r w:rsidRPr="00F20CB8">
              <w:rPr>
                <w:b/>
                <w:sz w:val="28"/>
                <w:szCs w:val="28"/>
              </w:rPr>
              <w:t>reklamácie</w:t>
            </w:r>
            <w:proofErr w:type="spellEnd"/>
            <w:r w:rsidRPr="00F20CB8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19"/>
              </w:rPr>
              <w:br/>
            </w:r>
            <w:r>
              <w:rPr>
                <w:b/>
                <w:color w:val="C62828"/>
              </w:rPr>
              <w:t xml:space="preserve">Pack4you </w:t>
            </w:r>
            <w:proofErr w:type="spellStart"/>
            <w:r>
              <w:rPr>
                <w:b/>
                <w:color w:val="C62828"/>
              </w:rPr>
              <w:t>s.r.o.</w:t>
            </w:r>
            <w:proofErr w:type="spellEnd"/>
            <w:r>
              <w:rPr>
                <w:b/>
                <w:color w:val="C62828"/>
              </w:rPr>
              <w:br/>
              <w:t xml:space="preserve">Na </w:t>
            </w:r>
            <w:proofErr w:type="spellStart"/>
            <w:r>
              <w:rPr>
                <w:b/>
                <w:color w:val="C62828"/>
              </w:rPr>
              <w:t>Pántoch</w:t>
            </w:r>
            <w:proofErr w:type="spellEnd"/>
            <w:r>
              <w:rPr>
                <w:b/>
                <w:color w:val="C62828"/>
              </w:rPr>
              <w:t xml:space="preserve"> 18</w:t>
            </w:r>
            <w:r>
              <w:rPr>
                <w:b/>
                <w:color w:val="C62828"/>
              </w:rPr>
              <w:br/>
              <w:t>831 06 Bratislava</w:t>
            </w:r>
          </w:p>
        </w:tc>
        <w:tc>
          <w:tcPr>
            <w:tcW w:w="3888" w:type="dxa"/>
          </w:tcPr>
          <w:p w14:paraId="28C64833" w14:textId="4038B1B6" w:rsidR="00DE07D8" w:rsidRDefault="00460BAA">
            <w:pPr>
              <w:spacing w:after="40"/>
              <w:jc w:val="right"/>
            </w:pPr>
            <w:proofErr w:type="gramStart"/>
            <w:r>
              <w:t>☎  +</w:t>
            </w:r>
            <w:proofErr w:type="gramEnd"/>
            <w:r>
              <w:t>421 948 120 178</w:t>
            </w:r>
            <w:r>
              <w:br/>
              <w:t>✉  info@fanviagroup.sk</w:t>
            </w:r>
            <w:r>
              <w:br/>
              <w:t>✉  info@terlik.sk</w:t>
            </w:r>
            <w:r>
              <w:br/>
            </w:r>
            <w:r>
              <w:br/>
            </w:r>
          </w:p>
        </w:tc>
      </w:tr>
    </w:tbl>
    <w:p w14:paraId="18319730" w14:textId="77777777" w:rsidR="00DE07D8" w:rsidRDefault="00DE07D8">
      <w:pPr>
        <w:pBdr>
          <w:bottom w:val="single" w:sz="6" w:space="1" w:color="C62828"/>
        </w:pBdr>
        <w:spacing w:before="240" w:after="240"/>
      </w:pPr>
    </w:p>
    <w:p w14:paraId="4181DAE3" w14:textId="77777777" w:rsidR="00DE07D8" w:rsidRDefault="00460BAA">
      <w:pPr>
        <w:spacing w:after="160"/>
        <w:jc w:val="center"/>
      </w:pPr>
      <w:r>
        <w:rPr>
          <w:b/>
          <w:color w:val="C62828"/>
          <w:sz w:val="30"/>
        </w:rPr>
        <w:t>REKLAMAČNÝ FORMULÁR / PROTOKOL O REKLAMÁCII</w:t>
      </w:r>
    </w:p>
    <w:p w14:paraId="2DB71720" w14:textId="77777777" w:rsidR="00DE07D8" w:rsidRDefault="00460BAA">
      <w:r>
        <w:rPr>
          <w:sz w:val="19"/>
        </w:rPr>
        <w:t>Ak ste na obuvi alebo inom zakúpenom tovare zistili vadu spôsobenú výrobnou chybou alebo chybou materiálu, máte právo produkt reklamovať v súlade s Reklamačným po</w:t>
      </w:r>
      <w:r>
        <w:rPr>
          <w:sz w:val="19"/>
        </w:rPr>
        <w:t>riadkom a platnou legislatívou (Zákon č. 108/2024 Z. z. o ochrane spotrebiteľa a Občiansky zákonník). Reklamácia sa nevzťahuje na vady spôsobené bežným opotrebovaním, nesprávnym používaním alebo nesprávnou údržbou. Tovar na reklamáciu zasielajte čistý a hy</w:t>
      </w:r>
      <w:r>
        <w:rPr>
          <w:sz w:val="19"/>
        </w:rPr>
        <w:t>gienicky nezávadný.</w:t>
      </w:r>
    </w:p>
    <w:p w14:paraId="63FEE63D" w14:textId="77777777" w:rsidR="00DE07D8" w:rsidRDefault="00460BAA">
      <w:pPr>
        <w:spacing w:before="120" w:after="80"/>
      </w:pPr>
      <w:r>
        <w:rPr>
          <w:b/>
          <w:sz w:val="21"/>
        </w:rPr>
        <w:t>1. REKLAMOVANÝ TOVAR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08"/>
        <w:gridCol w:w="1584"/>
        <w:gridCol w:w="1152"/>
        <w:gridCol w:w="1152"/>
        <w:gridCol w:w="1584"/>
      </w:tblGrid>
      <w:tr w:rsidR="00DE07D8" w14:paraId="6B91EDAD" w14:textId="77777777">
        <w:trPr>
          <w:jc w:val="center"/>
        </w:trPr>
        <w:tc>
          <w:tcPr>
            <w:tcW w:w="4608" w:type="dxa"/>
            <w:shd w:val="clear" w:color="auto" w:fill="C6282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D3942B" w14:textId="77777777" w:rsidR="00DE07D8" w:rsidRDefault="00460BA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Názov produktu</w:t>
            </w:r>
          </w:p>
        </w:tc>
        <w:tc>
          <w:tcPr>
            <w:tcW w:w="1584" w:type="dxa"/>
            <w:shd w:val="clear" w:color="auto" w:fill="C6282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E7FF94" w14:textId="77777777" w:rsidR="00DE07D8" w:rsidRDefault="00460BA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Kód tovaru</w:t>
            </w:r>
          </w:p>
        </w:tc>
        <w:tc>
          <w:tcPr>
            <w:tcW w:w="1152" w:type="dxa"/>
            <w:shd w:val="clear" w:color="auto" w:fill="C6282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448EF4" w14:textId="77777777" w:rsidR="00DE07D8" w:rsidRDefault="00460BA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Veľkosť</w:t>
            </w:r>
          </w:p>
        </w:tc>
        <w:tc>
          <w:tcPr>
            <w:tcW w:w="1152" w:type="dxa"/>
            <w:shd w:val="clear" w:color="auto" w:fill="C6282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2D1DB4" w14:textId="77777777" w:rsidR="00DE07D8" w:rsidRDefault="00460BA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Množstvo</w:t>
            </w:r>
          </w:p>
        </w:tc>
        <w:tc>
          <w:tcPr>
            <w:tcW w:w="1584" w:type="dxa"/>
            <w:shd w:val="clear" w:color="auto" w:fill="C6282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D94DFE" w14:textId="77777777" w:rsidR="00DE07D8" w:rsidRDefault="00460BAA">
            <w:pPr>
              <w:spacing w:before="40" w:after="40"/>
              <w:jc w:val="center"/>
            </w:pPr>
            <w:r>
              <w:rPr>
                <w:b/>
                <w:color w:val="FFFFFF"/>
                <w:sz w:val="19"/>
              </w:rPr>
              <w:t>Cena s DPH</w:t>
            </w:r>
          </w:p>
        </w:tc>
      </w:tr>
      <w:tr w:rsidR="00DE07D8" w14:paraId="20B9733A" w14:textId="77777777">
        <w:trPr>
          <w:jc w:val="center"/>
        </w:trPr>
        <w:tc>
          <w:tcPr>
            <w:tcW w:w="46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857EEF9" w14:textId="77777777" w:rsidR="00DE07D8" w:rsidRDefault="00DE07D8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0779A4D" w14:textId="77777777" w:rsidR="00DE07D8" w:rsidRDefault="00DE07D8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7675FA1" w14:textId="77777777" w:rsidR="00DE07D8" w:rsidRDefault="00DE07D8">
            <w:pPr>
              <w:spacing w:after="0"/>
            </w:pPr>
          </w:p>
        </w:tc>
        <w:tc>
          <w:tcPr>
            <w:tcW w:w="11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3CC6D4A" w14:textId="77777777" w:rsidR="00DE07D8" w:rsidRDefault="00DE07D8">
            <w:pPr>
              <w:spacing w:after="0"/>
            </w:pPr>
          </w:p>
        </w:tc>
        <w:tc>
          <w:tcPr>
            <w:tcW w:w="158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489ACDD" w14:textId="77777777" w:rsidR="00DE07D8" w:rsidRDefault="00DE07D8">
            <w:pPr>
              <w:spacing w:after="0"/>
            </w:pPr>
          </w:p>
        </w:tc>
      </w:tr>
    </w:tbl>
    <w:p w14:paraId="058642DA" w14:textId="77777777" w:rsidR="00DE07D8" w:rsidRDefault="00460BAA">
      <w:pPr>
        <w:spacing w:before="160" w:after="80"/>
      </w:pPr>
      <w:r>
        <w:rPr>
          <w:b/>
        </w:rPr>
        <w:t>2. PODROBNÝ POPIS VADY (Kedy a ako sa vada prejavila, o akú vadu ide):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DE07D8" w14:paraId="6B51BDCA" w14:textId="77777777">
        <w:trPr>
          <w:jc w:val="center"/>
        </w:trPr>
        <w:tc>
          <w:tcPr>
            <w:tcW w:w="100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6350" w14:textId="77777777" w:rsidR="00DE07D8" w:rsidRDefault="00460BAA">
            <w:pPr>
              <w:spacing w:after="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39EAE465" w14:textId="77777777" w:rsidR="00DE07D8" w:rsidRDefault="00460BAA">
      <w:pPr>
        <w:spacing w:before="160"/>
      </w:pPr>
      <w:r>
        <w:rPr>
          <w:b/>
        </w:rPr>
        <w:t>3. POŽADOVANÝ SPÔSOB VYBAVENIA REKLAMÁCIE (vhodné zakrúžkujte):</w:t>
      </w:r>
      <w:r>
        <w:rPr>
          <w:b/>
        </w:rPr>
        <w:br/>
      </w:r>
      <w:r>
        <w:t xml:space="preserve">  [  ] Odstránenie vady (Oprava)                [  ] Výmena tovaru za bezchybný</w:t>
      </w:r>
      <w:r>
        <w:br/>
        <w:t xml:space="preserve">  [  ] Vrátenie peňazí (Odstúpenie od zmluvy)  [  ] Primeraná zľava z kúpnej ceny</w:t>
      </w:r>
    </w:p>
    <w:p w14:paraId="0DCBE321" w14:textId="77777777" w:rsidR="00F20CB8" w:rsidRDefault="00F20CB8">
      <w:pPr>
        <w:spacing w:before="120" w:after="80"/>
        <w:rPr>
          <w:b/>
          <w:sz w:val="21"/>
        </w:rPr>
      </w:pPr>
    </w:p>
    <w:p w14:paraId="0348D3D5" w14:textId="3485D868" w:rsidR="00DE07D8" w:rsidRDefault="00460BAA">
      <w:pPr>
        <w:spacing w:before="120" w:after="80"/>
      </w:pPr>
      <w:r>
        <w:rPr>
          <w:b/>
          <w:sz w:val="21"/>
        </w:rPr>
        <w:t>ÚDAJE O KUPUJÚCOM</w:t>
      </w:r>
    </w:p>
    <w:p w14:paraId="1BF33D64" w14:textId="77777777" w:rsidR="00DE07D8" w:rsidRDefault="00460BAA">
      <w:pPr>
        <w:spacing w:before="40" w:after="120"/>
      </w:pPr>
      <w:r>
        <w:rPr>
          <w:b/>
        </w:rPr>
        <w:t xml:space="preserve">Meno a priezvisko kupujúceho: </w:t>
      </w:r>
      <w:r>
        <w:rPr>
          <w:color w:val="B0B0B0"/>
        </w:rPr>
        <w:t>..............................................</w:t>
      </w:r>
      <w:r>
        <w:rPr>
          <w:color w:val="B0B0B0"/>
        </w:rPr>
        <w:t>............................................</w:t>
      </w:r>
    </w:p>
    <w:p w14:paraId="5D86E2D8" w14:textId="77777777" w:rsidR="00DE07D8" w:rsidRDefault="00460BAA">
      <w:pPr>
        <w:spacing w:before="40" w:after="120"/>
      </w:pPr>
      <w:r>
        <w:rPr>
          <w:b/>
        </w:rPr>
        <w:t xml:space="preserve">Číslo objednávky / faktúry: </w:t>
      </w:r>
      <w:r>
        <w:rPr>
          <w:color w:val="B0B0B0"/>
        </w:rPr>
        <w:t>......................................................................................................</w:t>
      </w:r>
    </w:p>
    <w:p w14:paraId="1AB96E2F" w14:textId="77777777" w:rsidR="00DE07D8" w:rsidRDefault="00460BAA">
      <w:pPr>
        <w:spacing w:before="40" w:after="120"/>
      </w:pPr>
      <w:r>
        <w:rPr>
          <w:b/>
        </w:rPr>
        <w:t xml:space="preserve">Telefón / E-mail: </w:t>
      </w:r>
      <w:r>
        <w:rPr>
          <w:color w:val="B0B0B0"/>
        </w:rPr>
        <w:t>..............................................................</w:t>
      </w:r>
      <w:r>
        <w:rPr>
          <w:color w:val="B0B0B0"/>
        </w:rPr>
        <w:t>.....................................................</w:t>
      </w:r>
    </w:p>
    <w:p w14:paraId="56C4C243" w14:textId="77777777" w:rsidR="00DE07D8" w:rsidRDefault="00460BAA">
      <w:pPr>
        <w:spacing w:before="40" w:after="120"/>
      </w:pPr>
      <w:r>
        <w:rPr>
          <w:b/>
        </w:rPr>
        <w:t>Číslo účtu (IBAN) pre prípad vrátenia platby: SK</w:t>
      </w:r>
      <w:r>
        <w:rPr>
          <w:color w:val="B0B0B0"/>
        </w:rPr>
        <w:t>.................................................................................</w:t>
      </w:r>
    </w:p>
    <w:p w14:paraId="555D5F3A" w14:textId="77777777" w:rsidR="00DE07D8" w:rsidRDefault="00460BAA">
      <w:pPr>
        <w:spacing w:before="320" w:after="320"/>
      </w:pPr>
      <w:r>
        <w:t>Dátum: ............................</w:t>
      </w:r>
      <w:r>
        <w:t xml:space="preserve">                                     </w:t>
      </w:r>
      <w:r>
        <w:t xml:space="preserve">   </w:t>
      </w:r>
      <w:r>
        <w:t>Podpis kupujúceho: ........................................</w:t>
      </w:r>
    </w:p>
    <w:p w14:paraId="4391A48C" w14:textId="77777777" w:rsidR="00F20CB8" w:rsidRDefault="00F20CB8">
      <w:pPr>
        <w:spacing w:before="120" w:after="80"/>
        <w:rPr>
          <w:b/>
          <w:sz w:val="21"/>
        </w:rPr>
      </w:pPr>
    </w:p>
    <w:p w14:paraId="6AA81496" w14:textId="77777777" w:rsidR="00F20CB8" w:rsidRDefault="00F20CB8">
      <w:pPr>
        <w:spacing w:before="120" w:after="80"/>
        <w:rPr>
          <w:b/>
          <w:sz w:val="21"/>
        </w:rPr>
      </w:pPr>
    </w:p>
    <w:p w14:paraId="793F02B9" w14:textId="77777777" w:rsidR="00F20CB8" w:rsidRDefault="00F20CB8">
      <w:pPr>
        <w:spacing w:before="120" w:after="80"/>
        <w:rPr>
          <w:b/>
          <w:sz w:val="21"/>
        </w:rPr>
      </w:pPr>
    </w:p>
    <w:p w14:paraId="3AA66594" w14:textId="77777777" w:rsidR="00F20CB8" w:rsidRDefault="00F20CB8">
      <w:pPr>
        <w:spacing w:before="120" w:after="80"/>
        <w:rPr>
          <w:b/>
          <w:sz w:val="21"/>
        </w:rPr>
      </w:pPr>
    </w:p>
    <w:p w14:paraId="67A2AC06" w14:textId="77777777" w:rsidR="00F20CB8" w:rsidRDefault="00F20CB8">
      <w:pPr>
        <w:spacing w:before="120" w:after="80"/>
        <w:rPr>
          <w:b/>
          <w:sz w:val="21"/>
        </w:rPr>
      </w:pPr>
    </w:p>
    <w:p w14:paraId="483DFB16" w14:textId="77777777" w:rsidR="00F20CB8" w:rsidRDefault="00F20CB8">
      <w:pPr>
        <w:spacing w:before="120" w:after="80"/>
        <w:rPr>
          <w:b/>
          <w:sz w:val="21"/>
        </w:rPr>
      </w:pPr>
    </w:p>
    <w:p w14:paraId="7A1B1A92" w14:textId="66AE4FF3" w:rsidR="00DE07D8" w:rsidRDefault="00460BAA">
      <w:pPr>
        <w:spacing w:before="120" w:after="80"/>
      </w:pPr>
      <w:r>
        <w:rPr>
          <w:b/>
          <w:sz w:val="21"/>
        </w:rPr>
        <w:t>AKO POSTUPOVAŤ PRI REKLAMÁCII?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DE07D8" w14:paraId="0B1AE00C" w14:textId="77777777">
        <w:trPr>
          <w:jc w:val="center"/>
        </w:trPr>
        <w:tc>
          <w:tcPr>
            <w:tcW w:w="10080" w:type="dxa"/>
            <w:tcBorders>
              <w:top w:val="single" w:sz="12" w:space="0" w:color="C62828"/>
              <w:left w:val="single" w:sz="12" w:space="0" w:color="C62828"/>
              <w:bottom w:val="single" w:sz="12" w:space="0" w:color="C62828"/>
              <w:right w:val="single" w:sz="12" w:space="0" w:color="C62828"/>
            </w:tcBorders>
            <w:shd w:val="clear" w:color="auto" w:fill="FFF5F5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7CD73F75" w14:textId="77777777" w:rsidR="00DE07D8" w:rsidRDefault="00460BAA">
            <w:pPr>
              <w:spacing w:after="60"/>
            </w:pPr>
            <w:r>
              <w:rPr>
                <w:b/>
              </w:rPr>
              <w:t xml:space="preserve">1. Vyplňte tento formulár </w:t>
            </w:r>
            <w:r>
              <w:rPr>
                <w:sz w:val="19"/>
              </w:rPr>
              <w:t>– podrobne opíšte vadu, ktorú ste na tovare/obuvi zistili, a vyberte požadovaný spôsob riešenia.</w:t>
            </w:r>
          </w:p>
          <w:p w14:paraId="68AA6569" w14:textId="5006EB83" w:rsidR="00DE07D8" w:rsidRDefault="00460BAA">
            <w:pPr>
              <w:spacing w:after="60"/>
            </w:pPr>
            <w:r>
              <w:rPr>
                <w:b/>
              </w:rPr>
              <w:t xml:space="preserve">2. Reklamovaný tovar vyčistite </w:t>
            </w:r>
            <w:r>
              <w:rPr>
                <w:sz w:val="19"/>
              </w:rPr>
              <w:t>– v zmys</w:t>
            </w:r>
            <w:r>
              <w:rPr>
                <w:sz w:val="19"/>
              </w:rPr>
              <w:t xml:space="preserve">le hygienických noriem musí byť obuv na posúdenie zbavená nečistôt. Zásielku bezpečne </w:t>
            </w:r>
            <w:proofErr w:type="spellStart"/>
            <w:r>
              <w:rPr>
                <w:sz w:val="19"/>
              </w:rPr>
              <w:t>zabalte</w:t>
            </w:r>
            <w:proofErr w:type="spellEnd"/>
            <w:r w:rsidR="00F20CB8">
              <w:rPr>
                <w:sz w:val="19"/>
              </w:rPr>
              <w:t xml:space="preserve"> </w:t>
            </w:r>
            <w:proofErr w:type="gramStart"/>
            <w:r w:rsidR="00F20CB8">
              <w:rPr>
                <w:sz w:val="19"/>
              </w:rPr>
              <w:t>a</w:t>
            </w:r>
            <w:proofErr w:type="gramEnd"/>
            <w:r w:rsidR="00F20CB8">
              <w:rPr>
                <w:sz w:val="19"/>
              </w:rPr>
              <w:t xml:space="preserve"> </w:t>
            </w:r>
            <w:proofErr w:type="spellStart"/>
            <w:r w:rsidR="00F20CB8">
              <w:rPr>
                <w:sz w:val="19"/>
              </w:rPr>
              <w:t>označte</w:t>
            </w:r>
            <w:proofErr w:type="spellEnd"/>
            <w:r w:rsidR="00F20CB8">
              <w:rPr>
                <w:sz w:val="19"/>
              </w:rPr>
              <w:t xml:space="preserve"> </w:t>
            </w:r>
            <w:r w:rsidR="00F20CB8" w:rsidRPr="00F20CB8">
              <w:rPr>
                <w:b/>
                <w:bCs/>
                <w:sz w:val="19"/>
              </w:rPr>
              <w:t>TERLIK.SK</w:t>
            </w:r>
          </w:p>
          <w:p w14:paraId="6C015B5D" w14:textId="77777777" w:rsidR="00DE07D8" w:rsidRDefault="00460BAA">
            <w:pPr>
              <w:spacing w:after="0"/>
            </w:pPr>
            <w:r>
              <w:rPr>
                <w:b/>
              </w:rPr>
              <w:t xml:space="preserve">3. Odošlite zásielku na adresu </w:t>
            </w:r>
            <w:r>
              <w:rPr>
                <w:sz w:val="19"/>
              </w:rPr>
              <w:t xml:space="preserve">– vyplnený formulár spolu s čistým tovarom pošlite na adresu zmluvného skladu: </w:t>
            </w:r>
            <w:r>
              <w:rPr>
                <w:b/>
                <w:sz w:val="19"/>
              </w:rPr>
              <w:t>Pack4you s.r.o., Na Pántoch 18, 831 06 Bratislava</w:t>
            </w:r>
            <w:r>
              <w:rPr>
                <w:sz w:val="17"/>
              </w:rPr>
              <w:br/>
              <w:t>*</w:t>
            </w:r>
            <w:r>
              <w:rPr>
                <w:sz w:val="17"/>
              </w:rPr>
              <w:t>(Zásielku pošlite ako bežný/doporučený balík. Balíky poslané na dobierku nebudú prevzaté. O priebehu a vyjadrení k reklamácii vás budeme informovať do 30 dní od prijatia zásielky).</w:t>
            </w:r>
          </w:p>
        </w:tc>
      </w:tr>
    </w:tbl>
    <w:p w14:paraId="2111D725" w14:textId="77777777" w:rsidR="00460BAA" w:rsidRDefault="00460BAA"/>
    <w:sectPr w:rsidR="00460BAA" w:rsidSect="00034616">
      <w:pgSz w:w="11909" w:h="16834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0BAA"/>
    <w:rsid w:val="00AA1D8D"/>
    <w:rsid w:val="00B47730"/>
    <w:rsid w:val="00CB0664"/>
    <w:rsid w:val="00DE07D8"/>
    <w:rsid w:val="00F20C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04E95"/>
  <w14:defaultImageDpi w14:val="300"/>
  <w15:docId w15:val="{97FA5404-F8AF-4E7B-A4CC-5533C96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" w:hAnsi="Arial"/>
      <w:color w:val="2C3E50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F20CB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0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rli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2026-06-30T19:13:00Z</dcterms:modified>
  <cp:category/>
</cp:coreProperties>
</file>